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48" w:rsidRPr="00C25859" w:rsidRDefault="00703248" w:rsidP="00703248">
      <w:pPr>
        <w:pStyle w:val="GvdeMetni"/>
        <w:tabs>
          <w:tab w:val="left" w:pos="4150"/>
          <w:tab w:val="left" w:pos="7369"/>
        </w:tabs>
        <w:ind w:left="216"/>
        <w:rPr>
          <w:sz w:val="16"/>
          <w:szCs w:val="16"/>
        </w:rPr>
      </w:pPr>
      <w:r>
        <w:rPr>
          <w:sz w:val="24"/>
          <w:szCs w:val="22"/>
        </w:rPr>
        <w:t xml:space="preserve">     </w:t>
      </w:r>
      <w:r>
        <w:rPr>
          <w:spacing w:val="-3"/>
        </w:rPr>
        <w:t xml:space="preserve">           </w:t>
      </w:r>
      <w:r w:rsidRPr="00C25859">
        <w:rPr>
          <w:sz w:val="16"/>
          <w:szCs w:val="16"/>
        </w:rPr>
        <w:t>EK-1 Tek Ders Sınav Listesi</w:t>
      </w:r>
    </w:p>
    <w:p w:rsidR="00703248" w:rsidRPr="00C25859" w:rsidRDefault="00703248" w:rsidP="00703248">
      <w:pPr>
        <w:pStyle w:val="GvdeMetni"/>
        <w:tabs>
          <w:tab w:val="left" w:pos="4150"/>
          <w:tab w:val="left" w:pos="7369"/>
        </w:tabs>
        <w:ind w:left="216"/>
        <w:rPr>
          <w:sz w:val="16"/>
          <w:szCs w:val="16"/>
        </w:rPr>
      </w:pPr>
    </w:p>
    <w:tbl>
      <w:tblPr>
        <w:tblStyle w:val="TabloKlavuzu"/>
        <w:tblW w:w="15325" w:type="dxa"/>
        <w:tblInd w:w="-496" w:type="dxa"/>
        <w:tblLook w:val="04A0" w:firstRow="1" w:lastRow="0" w:firstColumn="1" w:lastColumn="0" w:noHBand="0" w:noVBand="1"/>
      </w:tblPr>
      <w:tblGrid>
        <w:gridCol w:w="682"/>
        <w:gridCol w:w="3290"/>
        <w:gridCol w:w="1128"/>
        <w:gridCol w:w="2152"/>
        <w:gridCol w:w="1292"/>
        <w:gridCol w:w="2221"/>
        <w:gridCol w:w="2232"/>
        <w:gridCol w:w="2328"/>
      </w:tblGrid>
      <w:tr w:rsidR="00703248" w:rsidRPr="00C25859" w:rsidTr="00703248">
        <w:trPr>
          <w:trHeight w:val="405"/>
        </w:trPr>
        <w:tc>
          <w:tcPr>
            <w:tcW w:w="682" w:type="dxa"/>
          </w:tcPr>
          <w:p w:rsidR="00703248" w:rsidRPr="00C25859" w:rsidRDefault="00703248" w:rsidP="00880F2E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Sıra</w:t>
            </w:r>
            <w:proofErr w:type="spellEnd"/>
            <w:r w:rsidRPr="00C2585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290" w:type="dxa"/>
          </w:tcPr>
          <w:p w:rsidR="00703248" w:rsidRPr="00C25859" w:rsidRDefault="00703248" w:rsidP="00880F2E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Program</w:t>
            </w:r>
          </w:p>
        </w:tc>
        <w:tc>
          <w:tcPr>
            <w:tcW w:w="1128" w:type="dxa"/>
          </w:tcPr>
          <w:p w:rsidR="00703248" w:rsidRPr="00C25859" w:rsidRDefault="00703248" w:rsidP="00880F2E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Öğrenci</w:t>
            </w:r>
            <w:proofErr w:type="spellEnd"/>
            <w:r w:rsidRPr="00C25859">
              <w:rPr>
                <w:sz w:val="16"/>
                <w:szCs w:val="16"/>
              </w:rPr>
              <w:t xml:space="preserve"> </w:t>
            </w:r>
            <w:proofErr w:type="spellStart"/>
            <w:r w:rsidRPr="00C25859">
              <w:rPr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2152" w:type="dxa"/>
          </w:tcPr>
          <w:p w:rsidR="00703248" w:rsidRPr="00C25859" w:rsidRDefault="00703248" w:rsidP="00880F2E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Öğrenci</w:t>
            </w:r>
            <w:proofErr w:type="spellEnd"/>
            <w:r w:rsidRPr="00C25859">
              <w:rPr>
                <w:sz w:val="16"/>
                <w:szCs w:val="16"/>
              </w:rPr>
              <w:t xml:space="preserve"> </w:t>
            </w:r>
            <w:proofErr w:type="spellStart"/>
            <w:r w:rsidRPr="00C25859">
              <w:rPr>
                <w:sz w:val="16"/>
                <w:szCs w:val="16"/>
              </w:rPr>
              <w:t>Adı</w:t>
            </w:r>
            <w:proofErr w:type="spellEnd"/>
            <w:r w:rsidRPr="00C25859">
              <w:rPr>
                <w:sz w:val="16"/>
                <w:szCs w:val="16"/>
              </w:rPr>
              <w:t xml:space="preserve"> </w:t>
            </w:r>
            <w:proofErr w:type="spellStart"/>
            <w:r w:rsidRPr="00C25859">
              <w:rPr>
                <w:sz w:val="16"/>
                <w:szCs w:val="16"/>
              </w:rPr>
              <w:t>ve</w:t>
            </w:r>
            <w:proofErr w:type="spellEnd"/>
            <w:r w:rsidRPr="00C25859">
              <w:rPr>
                <w:sz w:val="16"/>
                <w:szCs w:val="16"/>
              </w:rPr>
              <w:t xml:space="preserve"> </w:t>
            </w:r>
            <w:proofErr w:type="spellStart"/>
            <w:r w:rsidRPr="00C25859">
              <w:rPr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1292" w:type="dxa"/>
          </w:tcPr>
          <w:p w:rsidR="00703248" w:rsidRPr="00C25859" w:rsidRDefault="00703248" w:rsidP="00880F2E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Dersin</w:t>
            </w:r>
            <w:proofErr w:type="spellEnd"/>
            <w:r w:rsidRPr="00C25859">
              <w:rPr>
                <w:sz w:val="16"/>
                <w:szCs w:val="16"/>
              </w:rPr>
              <w:t xml:space="preserve"> Kodu</w:t>
            </w:r>
          </w:p>
        </w:tc>
        <w:tc>
          <w:tcPr>
            <w:tcW w:w="2221" w:type="dxa"/>
          </w:tcPr>
          <w:p w:rsidR="00703248" w:rsidRPr="00C25859" w:rsidRDefault="00703248" w:rsidP="00880F2E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Ders</w:t>
            </w:r>
            <w:proofErr w:type="spellEnd"/>
            <w:r w:rsidRPr="00C25859">
              <w:rPr>
                <w:sz w:val="16"/>
                <w:szCs w:val="16"/>
              </w:rPr>
              <w:t xml:space="preserve"> </w:t>
            </w:r>
            <w:proofErr w:type="spellStart"/>
            <w:r w:rsidRPr="00C25859">
              <w:rPr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2232" w:type="dxa"/>
          </w:tcPr>
          <w:p w:rsidR="00703248" w:rsidRPr="00C25859" w:rsidRDefault="00703248" w:rsidP="00880F2E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Dersin</w:t>
            </w:r>
            <w:proofErr w:type="spellEnd"/>
            <w:r w:rsidRPr="00C25859">
              <w:rPr>
                <w:sz w:val="16"/>
                <w:szCs w:val="16"/>
              </w:rPr>
              <w:t xml:space="preserve"> </w:t>
            </w:r>
            <w:proofErr w:type="spellStart"/>
            <w:r w:rsidRPr="00C25859">
              <w:rPr>
                <w:sz w:val="16"/>
                <w:szCs w:val="16"/>
              </w:rPr>
              <w:t>Sorumlusu</w:t>
            </w:r>
            <w:proofErr w:type="spellEnd"/>
          </w:p>
        </w:tc>
        <w:tc>
          <w:tcPr>
            <w:tcW w:w="2328" w:type="dxa"/>
          </w:tcPr>
          <w:p w:rsidR="00703248" w:rsidRPr="00C25859" w:rsidRDefault="00703248" w:rsidP="00880F2E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Tek</w:t>
            </w:r>
            <w:proofErr w:type="spellEnd"/>
            <w:r w:rsidRPr="00C25859">
              <w:rPr>
                <w:sz w:val="16"/>
                <w:szCs w:val="16"/>
              </w:rPr>
              <w:t xml:space="preserve"> </w:t>
            </w:r>
            <w:proofErr w:type="spellStart"/>
            <w:r w:rsidRPr="00C25859">
              <w:rPr>
                <w:sz w:val="16"/>
                <w:szCs w:val="16"/>
              </w:rPr>
              <w:t>Ders</w:t>
            </w:r>
            <w:proofErr w:type="spellEnd"/>
            <w:r w:rsidRPr="00C25859">
              <w:rPr>
                <w:sz w:val="16"/>
                <w:szCs w:val="16"/>
              </w:rPr>
              <w:t xml:space="preserve"> </w:t>
            </w:r>
            <w:proofErr w:type="spellStart"/>
            <w:r w:rsidRPr="00C25859">
              <w:rPr>
                <w:sz w:val="16"/>
                <w:szCs w:val="16"/>
              </w:rPr>
              <w:t>Başvuru</w:t>
            </w:r>
            <w:proofErr w:type="spellEnd"/>
            <w:r w:rsidRPr="00C25859">
              <w:rPr>
                <w:sz w:val="16"/>
                <w:szCs w:val="16"/>
              </w:rPr>
              <w:t xml:space="preserve"> </w:t>
            </w:r>
            <w:proofErr w:type="spellStart"/>
            <w:r w:rsidRPr="00C25859">
              <w:rPr>
                <w:sz w:val="16"/>
                <w:szCs w:val="16"/>
              </w:rPr>
              <w:t>Sonucu</w:t>
            </w:r>
            <w:proofErr w:type="spellEnd"/>
          </w:p>
        </w:tc>
      </w:tr>
      <w:tr w:rsidR="00703248" w:rsidRPr="00C25859" w:rsidTr="00703248">
        <w:trPr>
          <w:trHeight w:val="236"/>
        </w:trPr>
        <w:tc>
          <w:tcPr>
            <w:tcW w:w="68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1</w:t>
            </w:r>
          </w:p>
        </w:tc>
        <w:tc>
          <w:tcPr>
            <w:tcW w:w="3290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İç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Mekan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Tasarımı</w:t>
            </w:r>
            <w:proofErr w:type="spellEnd"/>
          </w:p>
        </w:tc>
        <w:tc>
          <w:tcPr>
            <w:tcW w:w="11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210723012</w:t>
            </w:r>
          </w:p>
        </w:tc>
        <w:tc>
          <w:tcPr>
            <w:tcW w:w="215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Zehra</w:t>
            </w:r>
            <w:proofErr w:type="spellEnd"/>
            <w:r w:rsidRPr="001A5564">
              <w:rPr>
                <w:sz w:val="18"/>
                <w:szCs w:val="18"/>
              </w:rPr>
              <w:t xml:space="preserve"> TÜRE</w:t>
            </w:r>
          </w:p>
        </w:tc>
        <w:tc>
          <w:tcPr>
            <w:tcW w:w="129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OZD1006</w:t>
            </w:r>
          </w:p>
        </w:tc>
        <w:tc>
          <w:tcPr>
            <w:tcW w:w="2221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İngilizce</w:t>
            </w:r>
            <w:proofErr w:type="spellEnd"/>
          </w:p>
        </w:tc>
        <w:tc>
          <w:tcPr>
            <w:tcW w:w="223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Funda</w:t>
            </w:r>
            <w:proofErr w:type="spellEnd"/>
            <w:r w:rsidRPr="001A5564">
              <w:rPr>
                <w:sz w:val="18"/>
                <w:szCs w:val="18"/>
              </w:rPr>
              <w:t xml:space="preserve"> DAĞABAK</w:t>
            </w:r>
          </w:p>
        </w:tc>
        <w:tc>
          <w:tcPr>
            <w:tcW w:w="23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KABUL</w:t>
            </w:r>
          </w:p>
        </w:tc>
      </w:tr>
      <w:tr w:rsidR="00703248" w:rsidRPr="00C25859" w:rsidTr="00703248">
        <w:trPr>
          <w:trHeight w:val="219"/>
        </w:trPr>
        <w:tc>
          <w:tcPr>
            <w:tcW w:w="68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2</w:t>
            </w:r>
          </w:p>
        </w:tc>
        <w:tc>
          <w:tcPr>
            <w:tcW w:w="3290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İç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Mekan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Tasarımı</w:t>
            </w:r>
            <w:proofErr w:type="spellEnd"/>
          </w:p>
        </w:tc>
        <w:tc>
          <w:tcPr>
            <w:tcW w:w="11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220723024</w:t>
            </w:r>
          </w:p>
        </w:tc>
        <w:tc>
          <w:tcPr>
            <w:tcW w:w="215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Buse</w:t>
            </w:r>
            <w:proofErr w:type="spellEnd"/>
            <w:r w:rsidRPr="001A5564">
              <w:rPr>
                <w:sz w:val="18"/>
                <w:szCs w:val="18"/>
              </w:rPr>
              <w:t xml:space="preserve"> OCAKLI</w:t>
            </w:r>
          </w:p>
        </w:tc>
        <w:tc>
          <w:tcPr>
            <w:tcW w:w="129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İMT2003</w:t>
            </w:r>
          </w:p>
        </w:tc>
        <w:tc>
          <w:tcPr>
            <w:tcW w:w="2221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Yapı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Bilgisi</w:t>
            </w:r>
            <w:proofErr w:type="spellEnd"/>
          </w:p>
        </w:tc>
        <w:tc>
          <w:tcPr>
            <w:tcW w:w="223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Mehtap</w:t>
            </w:r>
            <w:proofErr w:type="spellEnd"/>
            <w:r w:rsidRPr="001A5564">
              <w:rPr>
                <w:sz w:val="18"/>
                <w:szCs w:val="18"/>
              </w:rPr>
              <w:t xml:space="preserve"> AKGÜNGÖR</w:t>
            </w:r>
          </w:p>
        </w:tc>
        <w:tc>
          <w:tcPr>
            <w:tcW w:w="23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KABUL</w:t>
            </w:r>
          </w:p>
        </w:tc>
      </w:tr>
      <w:tr w:rsidR="00703248" w:rsidRPr="00C25859" w:rsidTr="00703248">
        <w:trPr>
          <w:trHeight w:val="236"/>
        </w:trPr>
        <w:tc>
          <w:tcPr>
            <w:tcW w:w="68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3</w:t>
            </w:r>
          </w:p>
        </w:tc>
        <w:tc>
          <w:tcPr>
            <w:tcW w:w="3290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İç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Mekan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Tasarımı</w:t>
            </w:r>
            <w:proofErr w:type="spellEnd"/>
          </w:p>
        </w:tc>
        <w:tc>
          <w:tcPr>
            <w:tcW w:w="11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220723010</w:t>
            </w:r>
          </w:p>
        </w:tc>
        <w:tc>
          <w:tcPr>
            <w:tcW w:w="215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Edanur</w:t>
            </w:r>
            <w:proofErr w:type="spellEnd"/>
            <w:r w:rsidRPr="001A5564">
              <w:rPr>
                <w:sz w:val="18"/>
                <w:szCs w:val="18"/>
              </w:rPr>
              <w:t xml:space="preserve"> AKBULUT</w:t>
            </w:r>
          </w:p>
        </w:tc>
        <w:tc>
          <w:tcPr>
            <w:tcW w:w="129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İMT2009</w:t>
            </w:r>
          </w:p>
        </w:tc>
        <w:tc>
          <w:tcPr>
            <w:tcW w:w="2221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Mekan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Donatı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Elemanları</w:t>
            </w:r>
            <w:proofErr w:type="spellEnd"/>
          </w:p>
        </w:tc>
        <w:tc>
          <w:tcPr>
            <w:tcW w:w="223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H.Ender</w:t>
            </w:r>
            <w:proofErr w:type="spellEnd"/>
            <w:r w:rsidRPr="001A5564">
              <w:rPr>
                <w:sz w:val="18"/>
                <w:szCs w:val="18"/>
              </w:rPr>
              <w:t xml:space="preserve"> ERDEM</w:t>
            </w:r>
          </w:p>
        </w:tc>
        <w:tc>
          <w:tcPr>
            <w:tcW w:w="23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KABUL</w:t>
            </w:r>
          </w:p>
        </w:tc>
      </w:tr>
      <w:tr w:rsidR="00703248" w:rsidRPr="00C25859" w:rsidTr="00703248">
        <w:trPr>
          <w:trHeight w:val="219"/>
        </w:trPr>
        <w:tc>
          <w:tcPr>
            <w:tcW w:w="68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90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İç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Mekan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Tasarımı</w:t>
            </w:r>
            <w:proofErr w:type="spellEnd"/>
          </w:p>
        </w:tc>
        <w:tc>
          <w:tcPr>
            <w:tcW w:w="11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210723018</w:t>
            </w:r>
          </w:p>
        </w:tc>
        <w:tc>
          <w:tcPr>
            <w:tcW w:w="215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Damla</w:t>
            </w:r>
            <w:proofErr w:type="spellEnd"/>
            <w:r w:rsidRPr="001A5564">
              <w:rPr>
                <w:sz w:val="18"/>
                <w:szCs w:val="18"/>
              </w:rPr>
              <w:t xml:space="preserve"> ÖZYEŞİL</w:t>
            </w:r>
          </w:p>
        </w:tc>
        <w:tc>
          <w:tcPr>
            <w:tcW w:w="129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MYO1031</w:t>
            </w:r>
          </w:p>
        </w:tc>
        <w:tc>
          <w:tcPr>
            <w:tcW w:w="2221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Matematik</w:t>
            </w:r>
            <w:proofErr w:type="spellEnd"/>
          </w:p>
        </w:tc>
        <w:tc>
          <w:tcPr>
            <w:tcW w:w="223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H.Ender</w:t>
            </w:r>
            <w:proofErr w:type="spellEnd"/>
            <w:r w:rsidRPr="001A5564">
              <w:rPr>
                <w:sz w:val="18"/>
                <w:szCs w:val="18"/>
              </w:rPr>
              <w:t xml:space="preserve"> ERDEM</w:t>
            </w:r>
          </w:p>
        </w:tc>
        <w:tc>
          <w:tcPr>
            <w:tcW w:w="23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KABUL</w:t>
            </w:r>
          </w:p>
        </w:tc>
      </w:tr>
      <w:tr w:rsidR="00703248" w:rsidRPr="00C25859" w:rsidTr="00703248">
        <w:trPr>
          <w:trHeight w:val="236"/>
        </w:trPr>
        <w:tc>
          <w:tcPr>
            <w:tcW w:w="68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90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İç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Mekan</w:t>
            </w:r>
            <w:proofErr w:type="spellEnd"/>
            <w:r w:rsidRPr="001A5564">
              <w:rPr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sz w:val="18"/>
                <w:szCs w:val="18"/>
              </w:rPr>
              <w:t>Tasarımı</w:t>
            </w:r>
            <w:proofErr w:type="spellEnd"/>
          </w:p>
        </w:tc>
        <w:tc>
          <w:tcPr>
            <w:tcW w:w="11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220732012</w:t>
            </w:r>
          </w:p>
        </w:tc>
        <w:tc>
          <w:tcPr>
            <w:tcW w:w="215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Edanur</w:t>
            </w:r>
            <w:proofErr w:type="spellEnd"/>
            <w:r w:rsidRPr="001A5564">
              <w:rPr>
                <w:sz w:val="18"/>
                <w:szCs w:val="18"/>
              </w:rPr>
              <w:t xml:space="preserve"> UZUN</w:t>
            </w:r>
          </w:p>
        </w:tc>
        <w:tc>
          <w:tcPr>
            <w:tcW w:w="129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MYO1031</w:t>
            </w:r>
          </w:p>
        </w:tc>
        <w:tc>
          <w:tcPr>
            <w:tcW w:w="2221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Matematik</w:t>
            </w:r>
            <w:proofErr w:type="spellEnd"/>
          </w:p>
        </w:tc>
        <w:tc>
          <w:tcPr>
            <w:tcW w:w="2232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proofErr w:type="spellStart"/>
            <w:r w:rsidRPr="001A5564">
              <w:rPr>
                <w:sz w:val="18"/>
                <w:szCs w:val="18"/>
              </w:rPr>
              <w:t>H.Ender</w:t>
            </w:r>
            <w:proofErr w:type="spellEnd"/>
            <w:r w:rsidRPr="001A5564">
              <w:rPr>
                <w:sz w:val="18"/>
                <w:szCs w:val="18"/>
              </w:rPr>
              <w:t xml:space="preserve"> ERDEM</w:t>
            </w:r>
          </w:p>
        </w:tc>
        <w:tc>
          <w:tcPr>
            <w:tcW w:w="2328" w:type="dxa"/>
          </w:tcPr>
          <w:p w:rsidR="00703248" w:rsidRPr="001A5564" w:rsidRDefault="00703248" w:rsidP="00880F2E">
            <w:pPr>
              <w:pStyle w:val="GvdeMetni"/>
              <w:rPr>
                <w:sz w:val="18"/>
                <w:szCs w:val="18"/>
              </w:rPr>
            </w:pPr>
            <w:r w:rsidRPr="001A5564">
              <w:rPr>
                <w:sz w:val="18"/>
                <w:szCs w:val="18"/>
              </w:rPr>
              <w:t>KABUL</w:t>
            </w:r>
          </w:p>
        </w:tc>
      </w:tr>
      <w:tr w:rsidR="00703248" w:rsidRPr="00C25859" w:rsidTr="00703248">
        <w:trPr>
          <w:trHeight w:val="236"/>
        </w:trPr>
        <w:tc>
          <w:tcPr>
            <w:tcW w:w="682" w:type="dxa"/>
          </w:tcPr>
          <w:p w:rsidR="00703248" w:rsidRPr="001A5564" w:rsidRDefault="00703248" w:rsidP="00880F2E">
            <w:pPr>
              <w:pStyle w:val="GvdeMetni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290" w:type="dxa"/>
          </w:tcPr>
          <w:p w:rsidR="00703248" w:rsidRPr="001A5564" w:rsidRDefault="00703248" w:rsidP="00880F2E">
            <w:pPr>
              <w:pStyle w:val="GvdeMetni"/>
              <w:rPr>
                <w:color w:val="FF0000"/>
                <w:sz w:val="18"/>
                <w:szCs w:val="18"/>
              </w:rPr>
            </w:pPr>
            <w:proofErr w:type="spellStart"/>
            <w:r w:rsidRPr="001A5564">
              <w:rPr>
                <w:color w:val="FF0000"/>
                <w:sz w:val="18"/>
                <w:szCs w:val="18"/>
              </w:rPr>
              <w:t>Grafik</w:t>
            </w:r>
            <w:proofErr w:type="spellEnd"/>
            <w:r w:rsidRPr="001A5564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color w:val="FF0000"/>
                <w:sz w:val="18"/>
                <w:szCs w:val="18"/>
              </w:rPr>
              <w:t>Tasarım</w:t>
            </w:r>
            <w:proofErr w:type="spellEnd"/>
          </w:p>
        </w:tc>
        <w:tc>
          <w:tcPr>
            <w:tcW w:w="1128" w:type="dxa"/>
          </w:tcPr>
          <w:p w:rsidR="00703248" w:rsidRPr="001A5564" w:rsidRDefault="00703248" w:rsidP="00880F2E">
            <w:pPr>
              <w:pStyle w:val="GvdeMetni"/>
              <w:rPr>
                <w:color w:val="FF0000"/>
                <w:sz w:val="18"/>
                <w:szCs w:val="18"/>
              </w:rPr>
            </w:pPr>
            <w:r w:rsidRPr="001A5564">
              <w:rPr>
                <w:color w:val="FF0000"/>
                <w:sz w:val="18"/>
                <w:szCs w:val="18"/>
              </w:rPr>
              <w:t>220718035</w:t>
            </w:r>
          </w:p>
        </w:tc>
        <w:tc>
          <w:tcPr>
            <w:tcW w:w="2152" w:type="dxa"/>
          </w:tcPr>
          <w:p w:rsidR="00703248" w:rsidRPr="001A5564" w:rsidRDefault="00703248" w:rsidP="00880F2E">
            <w:pPr>
              <w:pStyle w:val="GvdeMetni"/>
              <w:rPr>
                <w:color w:val="FF0000"/>
                <w:sz w:val="18"/>
                <w:szCs w:val="18"/>
              </w:rPr>
            </w:pPr>
            <w:proofErr w:type="spellStart"/>
            <w:r w:rsidRPr="001A5564">
              <w:rPr>
                <w:color w:val="FF0000"/>
                <w:sz w:val="18"/>
                <w:szCs w:val="18"/>
              </w:rPr>
              <w:t>Yağmur</w:t>
            </w:r>
            <w:proofErr w:type="spellEnd"/>
            <w:r w:rsidRPr="001A5564">
              <w:rPr>
                <w:color w:val="FF0000"/>
                <w:sz w:val="18"/>
                <w:szCs w:val="18"/>
              </w:rPr>
              <w:t xml:space="preserve"> İBİŞ</w:t>
            </w:r>
          </w:p>
        </w:tc>
        <w:tc>
          <w:tcPr>
            <w:tcW w:w="1292" w:type="dxa"/>
          </w:tcPr>
          <w:p w:rsidR="00703248" w:rsidRPr="001A5564" w:rsidRDefault="00703248" w:rsidP="00880F2E">
            <w:pPr>
              <w:pStyle w:val="GvdeMetni"/>
              <w:rPr>
                <w:color w:val="FF0000"/>
                <w:sz w:val="18"/>
                <w:szCs w:val="18"/>
              </w:rPr>
            </w:pPr>
            <w:r w:rsidRPr="001A5564">
              <w:rPr>
                <w:color w:val="FF0000"/>
                <w:sz w:val="18"/>
                <w:szCs w:val="18"/>
              </w:rPr>
              <w:t>GTS1010</w:t>
            </w:r>
          </w:p>
        </w:tc>
        <w:tc>
          <w:tcPr>
            <w:tcW w:w="2221" w:type="dxa"/>
          </w:tcPr>
          <w:p w:rsidR="00703248" w:rsidRPr="001A5564" w:rsidRDefault="00703248" w:rsidP="00880F2E">
            <w:pPr>
              <w:pStyle w:val="GvdeMetni"/>
              <w:rPr>
                <w:color w:val="FF0000"/>
                <w:sz w:val="18"/>
                <w:szCs w:val="18"/>
              </w:rPr>
            </w:pPr>
            <w:proofErr w:type="spellStart"/>
            <w:r w:rsidRPr="001A5564">
              <w:rPr>
                <w:color w:val="FF0000"/>
                <w:sz w:val="18"/>
                <w:szCs w:val="18"/>
              </w:rPr>
              <w:t>Temel</w:t>
            </w:r>
            <w:proofErr w:type="spellEnd"/>
            <w:r w:rsidRPr="001A5564">
              <w:rPr>
                <w:color w:val="FF0000"/>
                <w:sz w:val="18"/>
                <w:szCs w:val="18"/>
              </w:rPr>
              <w:t xml:space="preserve"> Tasarım-2</w:t>
            </w:r>
          </w:p>
        </w:tc>
        <w:tc>
          <w:tcPr>
            <w:tcW w:w="2232" w:type="dxa"/>
          </w:tcPr>
          <w:p w:rsidR="00703248" w:rsidRPr="001A5564" w:rsidRDefault="00703248" w:rsidP="00880F2E">
            <w:pPr>
              <w:pStyle w:val="GvdeMetni"/>
              <w:rPr>
                <w:color w:val="FF0000"/>
                <w:sz w:val="18"/>
                <w:szCs w:val="18"/>
              </w:rPr>
            </w:pPr>
            <w:proofErr w:type="spellStart"/>
            <w:r w:rsidRPr="001A5564">
              <w:rPr>
                <w:color w:val="FF0000"/>
                <w:sz w:val="18"/>
                <w:szCs w:val="18"/>
              </w:rPr>
              <w:t>Hüseyin</w:t>
            </w:r>
            <w:proofErr w:type="spellEnd"/>
            <w:r w:rsidRPr="001A5564">
              <w:rPr>
                <w:color w:val="FF0000"/>
                <w:sz w:val="18"/>
                <w:szCs w:val="18"/>
              </w:rPr>
              <w:t xml:space="preserve"> DEDE</w:t>
            </w:r>
          </w:p>
        </w:tc>
        <w:tc>
          <w:tcPr>
            <w:tcW w:w="2328" w:type="dxa"/>
          </w:tcPr>
          <w:p w:rsidR="00703248" w:rsidRPr="001A5564" w:rsidRDefault="00703248" w:rsidP="00880F2E">
            <w:pPr>
              <w:pStyle w:val="GvdeMetni"/>
              <w:rPr>
                <w:color w:val="FF0000"/>
                <w:sz w:val="18"/>
                <w:szCs w:val="18"/>
              </w:rPr>
            </w:pPr>
            <w:r w:rsidRPr="001A5564">
              <w:rPr>
                <w:color w:val="FF0000"/>
                <w:sz w:val="18"/>
                <w:szCs w:val="18"/>
              </w:rPr>
              <w:t>Red-</w:t>
            </w:r>
            <w:proofErr w:type="spellStart"/>
            <w:r w:rsidRPr="001A5564">
              <w:rPr>
                <w:color w:val="FF0000"/>
                <w:sz w:val="18"/>
                <w:szCs w:val="18"/>
              </w:rPr>
              <w:t>Staj</w:t>
            </w:r>
            <w:proofErr w:type="spellEnd"/>
            <w:r w:rsidRPr="001A5564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A5564">
              <w:rPr>
                <w:color w:val="FF0000"/>
                <w:sz w:val="18"/>
                <w:szCs w:val="18"/>
              </w:rPr>
              <w:t>Yapmadı</w:t>
            </w:r>
            <w:proofErr w:type="spellEnd"/>
          </w:p>
        </w:tc>
      </w:tr>
    </w:tbl>
    <w:p w:rsidR="00703248" w:rsidRPr="00C25859" w:rsidRDefault="00703248" w:rsidP="00703248">
      <w:pPr>
        <w:pStyle w:val="GvdeMetni"/>
        <w:tabs>
          <w:tab w:val="left" w:pos="4150"/>
          <w:tab w:val="left" w:pos="7369"/>
        </w:tabs>
        <w:ind w:left="216"/>
        <w:rPr>
          <w:spacing w:val="-3"/>
          <w:sz w:val="16"/>
          <w:szCs w:val="16"/>
        </w:rPr>
      </w:pPr>
      <w:r w:rsidRPr="00C25859">
        <w:rPr>
          <w:sz w:val="16"/>
          <w:szCs w:val="16"/>
        </w:rPr>
        <w:t xml:space="preserve">       </w:t>
      </w:r>
      <w:r w:rsidRPr="00C25859">
        <w:rPr>
          <w:spacing w:val="-3"/>
          <w:sz w:val="16"/>
          <w:szCs w:val="16"/>
        </w:rPr>
        <w:t xml:space="preserve">  </w:t>
      </w:r>
    </w:p>
    <w:p w:rsidR="00FF330F" w:rsidRDefault="00FF330F">
      <w:bookmarkStart w:id="0" w:name="_GoBack"/>
      <w:bookmarkEnd w:id="0"/>
    </w:p>
    <w:sectPr w:rsidR="00FF330F" w:rsidSect="00703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48"/>
    <w:rsid w:val="00703248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3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03248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03248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032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3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03248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03248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032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2024-07-30T11:20:00Z</dcterms:created>
  <dcterms:modified xsi:type="dcterms:W3CDTF">2024-07-30T11:20:00Z</dcterms:modified>
</cp:coreProperties>
</file>